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AE" w:rsidRPr="00274AAE" w:rsidRDefault="00274AAE">
      <w:r w:rsidRPr="00274AAE">
        <w:t xml:space="preserve">»SAVE THE DATE« </w:t>
      </w:r>
      <w:r>
        <w:t xml:space="preserve">- </w:t>
      </w:r>
      <w:r w:rsidRPr="00274AAE">
        <w:t xml:space="preserve">VSEBINE ZA PODPORNO SLIKO </w:t>
      </w:r>
      <w:r>
        <w:t>OB</w:t>
      </w:r>
      <w:r w:rsidR="0040137E">
        <w:t>V</w:t>
      </w:r>
      <w:r>
        <w:t xml:space="preserve">EŠČANJA O DOGODKU </w:t>
      </w:r>
    </w:p>
    <w:p w:rsidR="00274AAE" w:rsidRDefault="00274AAE">
      <w:pPr>
        <w:rPr>
          <w:b/>
        </w:rPr>
      </w:pPr>
    </w:p>
    <w:p w:rsidR="00E31B67" w:rsidRPr="00E31B67" w:rsidRDefault="00E31B67">
      <w:pPr>
        <w:rPr>
          <w:b/>
        </w:rPr>
      </w:pPr>
      <w:r w:rsidRPr="00E31B67">
        <w:rPr>
          <w:b/>
        </w:rPr>
        <w:t>Naslov:</w:t>
      </w:r>
    </w:p>
    <w:p w:rsidR="003506EE" w:rsidRDefault="003506EE" w:rsidP="003506EE">
      <w:pPr>
        <w:spacing w:after="0" w:line="240" w:lineRule="auto"/>
        <w:rPr>
          <w:rFonts w:ascii="Segoe UI" w:eastAsia="Times New Roman" w:hAnsi="Segoe UI" w:cs="Segoe UI"/>
          <w:lang w:eastAsia="sl-SI"/>
        </w:rPr>
      </w:pPr>
      <w:proofErr w:type="spellStart"/>
      <w:r w:rsidRPr="003506EE">
        <w:rPr>
          <w:rFonts w:ascii="Segoe UI" w:eastAsia="Times New Roman" w:hAnsi="Segoe UI" w:cs="Segoe UI"/>
          <w:lang w:eastAsia="sl-SI"/>
        </w:rPr>
        <w:t>Regione</w:t>
      </w:r>
      <w:proofErr w:type="spellEnd"/>
      <w:r w:rsidRPr="003506EE">
        <w:rPr>
          <w:rFonts w:ascii="Segoe UI" w:eastAsia="Times New Roman" w:hAnsi="Segoe UI" w:cs="Segoe UI"/>
          <w:lang w:eastAsia="sl-SI"/>
        </w:rPr>
        <w:t xml:space="preserve"> </w:t>
      </w:r>
      <w:proofErr w:type="spellStart"/>
      <w:r w:rsidRPr="003506EE">
        <w:rPr>
          <w:rFonts w:ascii="Segoe UI" w:eastAsia="Times New Roman" w:hAnsi="Segoe UI" w:cs="Segoe UI"/>
          <w:lang w:eastAsia="sl-SI"/>
        </w:rPr>
        <w:t>Ciclistica</w:t>
      </w:r>
      <w:proofErr w:type="spellEnd"/>
      <w:r w:rsidRPr="003506EE">
        <w:rPr>
          <w:rFonts w:ascii="Segoe UI" w:eastAsia="Times New Roman" w:hAnsi="Segoe UI" w:cs="Segoe UI"/>
          <w:lang w:eastAsia="sl-SI"/>
        </w:rPr>
        <w:t xml:space="preserve"> </w:t>
      </w:r>
      <w:proofErr w:type="spellStart"/>
      <w:r w:rsidRPr="003506EE">
        <w:rPr>
          <w:rFonts w:ascii="Segoe UI" w:eastAsia="Times New Roman" w:hAnsi="Segoe UI" w:cs="Segoe UI"/>
          <w:lang w:eastAsia="sl-SI"/>
        </w:rPr>
        <w:t>Transfrontaliera</w:t>
      </w:r>
      <w:proofErr w:type="spellEnd"/>
      <w:r w:rsidRPr="003506EE">
        <w:rPr>
          <w:rFonts w:ascii="Segoe UI" w:eastAsia="Times New Roman" w:hAnsi="Segoe UI" w:cs="Segoe UI"/>
          <w:lang w:eastAsia="sl-SI"/>
        </w:rPr>
        <w:t xml:space="preserve"> </w:t>
      </w:r>
      <w:proofErr w:type="spellStart"/>
      <w:r w:rsidRPr="003506EE">
        <w:rPr>
          <w:rFonts w:ascii="Segoe UI" w:eastAsia="Times New Roman" w:hAnsi="Segoe UI" w:cs="Segoe UI"/>
          <w:lang w:eastAsia="sl-SI"/>
        </w:rPr>
        <w:t>Congiunta</w:t>
      </w:r>
      <w:proofErr w:type="spellEnd"/>
    </w:p>
    <w:p w:rsidR="00FF4FFC" w:rsidRPr="003506EE" w:rsidRDefault="00FF4FFC" w:rsidP="00FF4FFC">
      <w:pPr>
        <w:spacing w:after="0" w:line="240" w:lineRule="auto"/>
        <w:rPr>
          <w:rFonts w:ascii="Segoe UI" w:eastAsia="Times New Roman" w:hAnsi="Segoe UI" w:cs="Segoe UI"/>
          <w:lang w:eastAsia="sl-SI"/>
        </w:rPr>
      </w:pPr>
      <w:r w:rsidRPr="003506EE">
        <w:rPr>
          <w:rFonts w:ascii="Segoe UI" w:eastAsia="Times New Roman" w:hAnsi="Segoe UI" w:cs="Segoe UI"/>
          <w:lang w:eastAsia="sl-SI"/>
        </w:rPr>
        <w:t>Skupna čezmejna kolesarska regija</w:t>
      </w:r>
    </w:p>
    <w:p w:rsidR="003506EE" w:rsidRPr="003506EE" w:rsidRDefault="003506EE" w:rsidP="003506EE">
      <w:pPr>
        <w:spacing w:after="0" w:line="240" w:lineRule="auto"/>
        <w:rPr>
          <w:rFonts w:ascii="Segoe UI" w:eastAsia="Times New Roman" w:hAnsi="Segoe UI" w:cs="Segoe UI"/>
          <w:lang w:eastAsia="sl-SI"/>
        </w:rPr>
      </w:pPr>
      <w:proofErr w:type="spellStart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>Joint</w:t>
      </w:r>
      <w:proofErr w:type="spellEnd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proofErr w:type="spellStart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>cross-border</w:t>
      </w:r>
      <w:proofErr w:type="spellEnd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proofErr w:type="spellStart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>cycling</w:t>
      </w:r>
      <w:proofErr w:type="spellEnd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proofErr w:type="spellStart"/>
      <w:r w:rsidRPr="003506EE">
        <w:rPr>
          <w:rFonts w:ascii="Calibri" w:eastAsia="Times New Roman" w:hAnsi="Calibri" w:cs="Calibri"/>
          <w:sz w:val="24"/>
          <w:szCs w:val="24"/>
          <w:lang w:eastAsia="sl-SI"/>
        </w:rPr>
        <w:t>region</w:t>
      </w:r>
      <w:proofErr w:type="spellEnd"/>
    </w:p>
    <w:p w:rsidR="0090672B" w:rsidRDefault="0090672B"/>
    <w:p w:rsidR="00E31B67" w:rsidRPr="00E31B67" w:rsidRDefault="00E31B67">
      <w:pPr>
        <w:rPr>
          <w:b/>
        </w:rPr>
      </w:pPr>
      <w:r w:rsidRPr="00E31B67">
        <w:rPr>
          <w:b/>
        </w:rPr>
        <w:t>Podnaslov:</w:t>
      </w:r>
    </w:p>
    <w:p w:rsidR="00E31B67" w:rsidRDefault="00E31B67">
      <w:r>
        <w:t xml:space="preserve">Benečija Italija </w:t>
      </w:r>
      <w:r w:rsidR="00A426BD">
        <w:t>|</w:t>
      </w:r>
      <w:r>
        <w:t xml:space="preserve"> Dolina Soče Slovenija</w:t>
      </w:r>
    </w:p>
    <w:p w:rsidR="00E31B67" w:rsidRDefault="00E31B67"/>
    <w:p w:rsidR="00E31B67" w:rsidRPr="00E31B67" w:rsidRDefault="00E31B67">
      <w:pPr>
        <w:rPr>
          <w:b/>
        </w:rPr>
      </w:pPr>
      <w:r w:rsidRPr="00E31B67">
        <w:rPr>
          <w:b/>
        </w:rPr>
        <w:t>Kraj dogodka</w:t>
      </w:r>
    </w:p>
    <w:p w:rsidR="00E30F7D" w:rsidRDefault="00E30F7D">
      <w:r>
        <w:t xml:space="preserve">Data del </w:t>
      </w:r>
      <w:proofErr w:type="spellStart"/>
      <w:r>
        <w:t>evento</w:t>
      </w:r>
      <w:proofErr w:type="spellEnd"/>
      <w:r>
        <w:t xml:space="preserve"> | Datum dogodka | </w:t>
      </w:r>
      <w:proofErr w:type="spellStart"/>
      <w:r>
        <w:t>Event</w:t>
      </w:r>
      <w:proofErr w:type="spellEnd"/>
      <w:r>
        <w:t xml:space="preserve"> date</w:t>
      </w:r>
    </w:p>
    <w:p w:rsidR="00E31B67" w:rsidRPr="00E31B67" w:rsidRDefault="00E30F7D">
      <w:r>
        <w:t>0</w:t>
      </w:r>
      <w:r w:rsidR="00E31B67" w:rsidRPr="00E31B67">
        <w:t>6.</w:t>
      </w:r>
      <w:r>
        <w:t>0</w:t>
      </w:r>
      <w:r w:rsidR="00FA2C18">
        <w:t>4</w:t>
      </w:r>
      <w:bookmarkStart w:id="0" w:name="_GoBack"/>
      <w:bookmarkEnd w:id="0"/>
      <w:r>
        <w:t>.</w:t>
      </w:r>
      <w:r w:rsidR="00E31B67" w:rsidRPr="00E31B67">
        <w:t>2025, Špeter, Italija</w:t>
      </w:r>
    </w:p>
    <w:p w:rsidR="00E31B67" w:rsidRDefault="00E31B67" w:rsidP="00E31B67">
      <w:pPr>
        <w:rPr>
          <w:b/>
        </w:rPr>
      </w:pPr>
    </w:p>
    <w:p w:rsidR="00E31B67" w:rsidRPr="00E31B67" w:rsidRDefault="00E31B67" w:rsidP="00E31B67">
      <w:pPr>
        <w:rPr>
          <w:b/>
        </w:rPr>
      </w:pPr>
      <w:r w:rsidRPr="00E31B67">
        <w:rPr>
          <w:b/>
        </w:rPr>
        <w:t>Navedeni organizatorji:</w:t>
      </w:r>
    </w:p>
    <w:p w:rsidR="00E31B67" w:rsidRDefault="00E31B67" w:rsidP="00E31B67">
      <w:r>
        <w:t xml:space="preserve">Dolina Soče </w:t>
      </w:r>
      <w:proofErr w:type="spellStart"/>
      <w:r>
        <w:t>d.o.o</w:t>
      </w:r>
      <w:proofErr w:type="spellEnd"/>
      <w:r>
        <w:t xml:space="preserve">. </w:t>
      </w:r>
      <w:r>
        <w:tab/>
        <w:t xml:space="preserve">DMO Benečija </w:t>
      </w:r>
      <w:r>
        <w:tab/>
      </w:r>
      <w:r>
        <w:tab/>
      </w:r>
      <w:r>
        <w:tab/>
        <w:t>Javni zavod za turizem Dolina Soče</w:t>
      </w:r>
    </w:p>
    <w:p w:rsidR="00E31B67" w:rsidRDefault="00E31B67" w:rsidP="00E31B67">
      <w:r>
        <w:t>+ logotip</w:t>
      </w:r>
      <w:r>
        <w:tab/>
      </w:r>
      <w:r>
        <w:tab/>
        <w:t>+ logotip</w:t>
      </w:r>
      <w:r>
        <w:tab/>
      </w:r>
      <w:r>
        <w:tab/>
      </w:r>
      <w:r>
        <w:tab/>
        <w:t>+ logotip</w:t>
      </w:r>
    </w:p>
    <w:p w:rsidR="00E31B67" w:rsidRDefault="00E31B67" w:rsidP="00E31B67"/>
    <w:p w:rsidR="00CF1302" w:rsidRDefault="00CF1302"/>
    <w:p w:rsidR="00E31B67" w:rsidRDefault="00E31B67"/>
    <w:sectPr w:rsidR="00E31B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51" w:rsidRDefault="00413451" w:rsidP="007319BF">
      <w:pPr>
        <w:spacing w:after="0" w:line="240" w:lineRule="auto"/>
      </w:pPr>
      <w:r>
        <w:separator/>
      </w:r>
    </w:p>
  </w:endnote>
  <w:endnote w:type="continuationSeparator" w:id="0">
    <w:p w:rsidR="00413451" w:rsidRDefault="00413451" w:rsidP="0073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51" w:rsidRDefault="00413451" w:rsidP="007319BF">
      <w:pPr>
        <w:spacing w:after="0" w:line="240" w:lineRule="auto"/>
      </w:pPr>
      <w:r>
        <w:separator/>
      </w:r>
    </w:p>
  </w:footnote>
  <w:footnote w:type="continuationSeparator" w:id="0">
    <w:p w:rsidR="00413451" w:rsidRDefault="00413451" w:rsidP="0073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BF" w:rsidRPr="008F7B18" w:rsidRDefault="007319BF" w:rsidP="007319BF">
    <w:pPr>
      <w:spacing w:after="0" w:line="240" w:lineRule="auto"/>
      <w:rPr>
        <w:rFonts w:ascii="Segoe UI" w:eastAsia="Times New Roman" w:hAnsi="Segoe UI" w:cs="Segoe UI"/>
        <w:color w:val="538135" w:themeColor="accent6" w:themeShade="BF"/>
        <w:sz w:val="18"/>
        <w:szCs w:val="18"/>
        <w:lang w:eastAsia="sl-SI"/>
      </w:rPr>
    </w:pPr>
    <w:r w:rsidRPr="008F7B18">
      <w:rPr>
        <w:noProof/>
        <w:color w:val="538135" w:themeColor="accent6" w:themeShade="BF"/>
      </w:rPr>
      <w:drawing>
        <wp:anchor distT="0" distB="0" distL="114300" distR="114300" simplePos="0" relativeHeight="251659264" behindDoc="1" locked="0" layoutInCell="1" allowOverlap="1" wp14:anchorId="69EAD6CE" wp14:editId="713F90F9">
          <wp:simplePos x="0" y="0"/>
          <wp:positionH relativeFrom="column">
            <wp:posOffset>4879027</wp:posOffset>
          </wp:positionH>
          <wp:positionV relativeFrom="paragraph">
            <wp:posOffset>-139065</wp:posOffset>
          </wp:positionV>
          <wp:extent cx="855694" cy="715479"/>
          <wp:effectExtent l="0" t="0" r="1905" b="8890"/>
          <wp:wrapTight wrapText="bothSides">
            <wp:wrapPolygon edited="0">
              <wp:start x="7697" y="0"/>
              <wp:lineTo x="1443" y="8057"/>
              <wp:lineTo x="0" y="16689"/>
              <wp:lineTo x="0" y="21293"/>
              <wp:lineTo x="4330" y="21293"/>
              <wp:lineTo x="21167" y="20142"/>
              <wp:lineTo x="21167" y="10359"/>
              <wp:lineTo x="10102" y="0"/>
              <wp:lineTo x="7697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lina_soce_ze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694" cy="71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9BF" w:rsidRPr="008F7B18" w:rsidRDefault="007319BF" w:rsidP="007319BF">
    <w:pPr>
      <w:spacing w:after="0" w:line="240" w:lineRule="auto"/>
      <w:rPr>
        <w:rFonts w:ascii="Segoe UI" w:eastAsia="Times New Roman" w:hAnsi="Segoe UI" w:cs="Segoe UI"/>
        <w:color w:val="538135" w:themeColor="accent6" w:themeShade="BF"/>
        <w:sz w:val="24"/>
        <w:szCs w:val="24"/>
        <w:lang w:eastAsia="sl-SI"/>
      </w:rPr>
    </w:pPr>
    <w:r w:rsidRPr="008F7B18">
      <w:rPr>
        <w:rFonts w:ascii="Segoe UI" w:eastAsia="Times New Roman" w:hAnsi="Segoe UI" w:cs="Segoe UI"/>
        <w:color w:val="538135" w:themeColor="accent6" w:themeShade="BF"/>
        <w:sz w:val="18"/>
        <w:szCs w:val="18"/>
        <w:lang w:eastAsia="sl-SI"/>
      </w:rPr>
      <w:t xml:space="preserve">Dolina Soče </w:t>
    </w:r>
    <w:proofErr w:type="spellStart"/>
    <w:r w:rsidRPr="008F7B18">
      <w:rPr>
        <w:rFonts w:ascii="Segoe UI" w:eastAsia="Times New Roman" w:hAnsi="Segoe UI" w:cs="Segoe UI"/>
        <w:color w:val="538135" w:themeColor="accent6" w:themeShade="BF"/>
        <w:sz w:val="18"/>
        <w:szCs w:val="18"/>
        <w:lang w:eastAsia="sl-SI"/>
      </w:rPr>
      <w:t>d.o.o</w:t>
    </w:r>
    <w:proofErr w:type="spellEnd"/>
    <w:r w:rsidRPr="008F7B18">
      <w:rPr>
        <w:rFonts w:ascii="Segoe UI" w:eastAsia="Times New Roman" w:hAnsi="Segoe UI" w:cs="Segoe UI"/>
        <w:color w:val="538135" w:themeColor="accent6" w:themeShade="BF"/>
        <w:sz w:val="18"/>
        <w:szCs w:val="18"/>
        <w:lang w:eastAsia="sl-SI"/>
      </w:rPr>
      <w:t>., </w:t>
    </w:r>
  </w:p>
  <w:p w:rsidR="007319BF" w:rsidRPr="008F7B18" w:rsidRDefault="007319BF" w:rsidP="007319BF">
    <w:pPr>
      <w:spacing w:after="0" w:line="240" w:lineRule="auto"/>
      <w:rPr>
        <w:rFonts w:ascii="Segoe UI" w:eastAsia="Times New Roman" w:hAnsi="Segoe UI" w:cs="Segoe UI"/>
        <w:color w:val="538135" w:themeColor="accent6" w:themeShade="BF"/>
        <w:sz w:val="24"/>
        <w:szCs w:val="24"/>
        <w:lang w:eastAsia="sl-SI"/>
      </w:rPr>
    </w:pPr>
    <w:r w:rsidRPr="008F7B18">
      <w:rPr>
        <w:rFonts w:ascii="Segoe UI" w:eastAsia="Times New Roman" w:hAnsi="Segoe UI" w:cs="Segoe UI"/>
        <w:color w:val="538135" w:themeColor="accent6" w:themeShade="BF"/>
        <w:sz w:val="18"/>
        <w:szCs w:val="18"/>
        <w:lang w:eastAsia="sl-SI"/>
      </w:rPr>
      <w:t>Zatolmin 27, 5220 Tolmin</w:t>
    </w:r>
  </w:p>
  <w:p w:rsidR="007319BF" w:rsidRPr="008F7B18" w:rsidRDefault="007319BF" w:rsidP="007319BF">
    <w:pPr>
      <w:spacing w:after="0" w:line="240" w:lineRule="auto"/>
      <w:rPr>
        <w:color w:val="538135" w:themeColor="accent6" w:themeShade="BF"/>
      </w:rPr>
    </w:pPr>
    <w:r w:rsidRPr="008F7B18">
      <w:rPr>
        <w:rFonts w:ascii="Segoe UI" w:eastAsia="Times New Roman" w:hAnsi="Segoe UI" w:cs="Segoe UI"/>
        <w:color w:val="538135" w:themeColor="accent6" w:themeShade="BF"/>
        <w:sz w:val="18"/>
        <w:szCs w:val="18"/>
        <w:lang w:eastAsia="sl-SI"/>
      </w:rPr>
      <w:t>Pisarna: Trg maršala Tita 7, Tolmin</w:t>
    </w:r>
    <w:r w:rsidRPr="008F7B18">
      <w:rPr>
        <w:color w:val="538135" w:themeColor="accent6" w:themeShade="BF"/>
      </w:rPr>
      <w:t xml:space="preserve"> </w:t>
    </w:r>
  </w:p>
  <w:p w:rsidR="007319BF" w:rsidRPr="00F6489C" w:rsidRDefault="007319BF" w:rsidP="007319BF">
    <w:pPr>
      <w:pStyle w:val="Glava"/>
      <w:rPr>
        <w:color w:val="538135" w:themeColor="accent6" w:themeShade="BF"/>
      </w:rPr>
    </w:pPr>
    <w:r>
      <w:rPr>
        <w:color w:val="538135" w:themeColor="accent6" w:themeShade="BF"/>
      </w:rPr>
      <w:t xml:space="preserve">…………………………………………………………………………………………………………………………………..  </w:t>
    </w:r>
    <w:r>
      <w:rPr>
        <w:color w:val="538135" w:themeColor="accent6" w:themeShade="BF"/>
      </w:rPr>
      <w:tab/>
    </w:r>
    <w:r w:rsidRPr="00F6489C">
      <w:rPr>
        <w:color w:val="538135" w:themeColor="accent6" w:themeShade="BF"/>
      </w:rPr>
      <w:t>socavalley.com</w:t>
    </w:r>
  </w:p>
  <w:p w:rsidR="007319BF" w:rsidRDefault="007319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551"/>
    <w:multiLevelType w:val="hybridMultilevel"/>
    <w:tmpl w:val="CFEADD10"/>
    <w:lvl w:ilvl="0" w:tplc="9A843A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67"/>
    <w:rsid w:val="00274AAE"/>
    <w:rsid w:val="003506EE"/>
    <w:rsid w:val="0040137E"/>
    <w:rsid w:val="00413451"/>
    <w:rsid w:val="00573A59"/>
    <w:rsid w:val="00653793"/>
    <w:rsid w:val="007319BF"/>
    <w:rsid w:val="00741175"/>
    <w:rsid w:val="0074188E"/>
    <w:rsid w:val="00780F87"/>
    <w:rsid w:val="008223C2"/>
    <w:rsid w:val="0090672B"/>
    <w:rsid w:val="00A426BD"/>
    <w:rsid w:val="00A562D7"/>
    <w:rsid w:val="00A91195"/>
    <w:rsid w:val="00AB410A"/>
    <w:rsid w:val="00B838AB"/>
    <w:rsid w:val="00BE378B"/>
    <w:rsid w:val="00C0174C"/>
    <w:rsid w:val="00C45447"/>
    <w:rsid w:val="00CF1302"/>
    <w:rsid w:val="00E30F7D"/>
    <w:rsid w:val="00E31B67"/>
    <w:rsid w:val="00FA2C18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2470"/>
  <w15:chartTrackingRefBased/>
  <w15:docId w15:val="{54E4DBD6-18F6-4476-99F2-C9CF051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1B6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19BF"/>
  </w:style>
  <w:style w:type="paragraph" w:styleId="Noga">
    <w:name w:val="footer"/>
    <w:basedOn w:val="Navaden"/>
    <w:link w:val="NogaZnak"/>
    <w:uiPriority w:val="99"/>
    <w:unhideWhenUsed/>
    <w:rsid w:val="00731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19BF"/>
  </w:style>
  <w:style w:type="paragraph" w:styleId="Brezrazmikov">
    <w:name w:val="No Spacing"/>
    <w:uiPriority w:val="1"/>
    <w:qFormat/>
    <w:rsid w:val="0090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Leban</dc:creator>
  <cp:keywords/>
  <dc:description/>
  <cp:lastModifiedBy>Leon Leban</cp:lastModifiedBy>
  <cp:revision>5</cp:revision>
  <dcterms:created xsi:type="dcterms:W3CDTF">2025-03-05T16:16:00Z</dcterms:created>
  <dcterms:modified xsi:type="dcterms:W3CDTF">2025-03-05T17:01:00Z</dcterms:modified>
</cp:coreProperties>
</file>